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F" w:rsidRDefault="00226D3F" w:rsidP="0099467C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26D3F" w:rsidRDefault="00226D3F" w:rsidP="0001485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80074" w:rsidRPr="00380074" w:rsidRDefault="00380074" w:rsidP="00380074">
      <w:pPr>
        <w:pStyle w:val="28"/>
        <w:shd w:val="clear" w:color="auto" w:fill="auto"/>
        <w:spacing w:before="0"/>
        <w:ind w:left="5220"/>
        <w:jc w:val="left"/>
      </w:pPr>
      <w:r w:rsidRPr="00380074">
        <w:t>УТВЕРЖДЕНО</w:t>
      </w:r>
    </w:p>
    <w:p w:rsidR="00380074" w:rsidRPr="00380074" w:rsidRDefault="00380074" w:rsidP="00380074">
      <w:pPr>
        <w:pStyle w:val="52"/>
        <w:shd w:val="clear" w:color="auto" w:fill="auto"/>
        <w:tabs>
          <w:tab w:val="left" w:pos="6132"/>
          <w:tab w:val="left" w:pos="7529"/>
        </w:tabs>
        <w:spacing w:before="0" w:after="604"/>
        <w:ind w:left="5220"/>
        <w:jc w:val="left"/>
        <w:rPr>
          <w:i w:val="0"/>
        </w:rPr>
      </w:pPr>
      <w:r w:rsidRPr="00380074">
        <w:rPr>
          <w:rStyle w:val="53"/>
        </w:rPr>
        <w:t xml:space="preserve">постановлением </w:t>
      </w:r>
      <w:r w:rsidRPr="00380074">
        <w:rPr>
          <w:i w:val="0"/>
        </w:rPr>
        <w:t xml:space="preserve">администрации Киренского муниципального района </w:t>
      </w:r>
      <w:r w:rsidRPr="00380074">
        <w:rPr>
          <w:rStyle w:val="53"/>
        </w:rPr>
        <w:t xml:space="preserve">от </w:t>
      </w:r>
      <w:r>
        <w:rPr>
          <w:rStyle w:val="53"/>
        </w:rPr>
        <w:t>30</w:t>
      </w:r>
      <w:r w:rsidRPr="00380074">
        <w:rPr>
          <w:rStyle w:val="53"/>
        </w:rPr>
        <w:t xml:space="preserve"> </w:t>
      </w:r>
      <w:r>
        <w:rPr>
          <w:rStyle w:val="53"/>
        </w:rPr>
        <w:t>декабря</w:t>
      </w:r>
      <w:r w:rsidRPr="00380074">
        <w:rPr>
          <w:rStyle w:val="53"/>
        </w:rPr>
        <w:t xml:space="preserve"> 20</w:t>
      </w:r>
      <w:r w:rsidRPr="00E6784E">
        <w:rPr>
          <w:rStyle w:val="53"/>
          <w:color w:val="auto"/>
        </w:rPr>
        <w:t>22</w:t>
      </w:r>
      <w:r w:rsidRPr="00380074">
        <w:rPr>
          <w:rStyle w:val="53"/>
        </w:rPr>
        <w:t xml:space="preserve"> г. № </w:t>
      </w:r>
      <w:r>
        <w:rPr>
          <w:rStyle w:val="53"/>
        </w:rPr>
        <w:t>817</w:t>
      </w:r>
    </w:p>
    <w:p w:rsidR="008835E8" w:rsidRDefault="008835E8" w:rsidP="00C75362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233E7" w:rsidRDefault="008233E7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оценке коррупционных рисков</w:t>
      </w:r>
    </w:p>
    <w:p w:rsidR="00AA6CA2" w:rsidRPr="00C75362" w:rsidRDefault="00C75362" w:rsidP="0038007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380074">
        <w:rPr>
          <w:rFonts w:ascii="Times New Roman" w:eastAsia="Times New Roman" w:hAnsi="Times New Roman" w:cs="Times New Roman"/>
          <w:b/>
          <w:bCs/>
          <w:sz w:val="28"/>
          <w:szCs w:val="28"/>
        </w:rPr>
        <w:t>Киренского муниципального района и её структурных подразделений</w:t>
      </w:r>
    </w:p>
    <w:p w:rsidR="00C75362" w:rsidRPr="00FE13D8" w:rsidRDefault="00C75362" w:rsidP="00C75362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I. Общие положения</w:t>
      </w:r>
    </w:p>
    <w:p w:rsidR="00C75362" w:rsidRPr="00C75362" w:rsidRDefault="00C75362" w:rsidP="00AA6CA2">
      <w:pPr>
        <w:contextualSpacing/>
        <w:jc w:val="both"/>
        <w:rPr>
          <w:rFonts w:ascii="Times New Roman" w:hAnsi="Times New Roman" w:cs="Times New Roman"/>
        </w:rPr>
      </w:pPr>
    </w:p>
    <w:p w:rsidR="00C75362" w:rsidRPr="00C75362" w:rsidRDefault="00C75362" w:rsidP="00AA6CA2">
      <w:pPr>
        <w:pStyle w:val="a9"/>
        <w:spacing w:after="0"/>
        <w:ind w:firstLine="709"/>
        <w:contextualSpacing/>
        <w:jc w:val="both"/>
      </w:pPr>
      <w:r w:rsidRPr="00C75362">
        <w:t xml:space="preserve">1.1. </w:t>
      </w:r>
      <w:proofErr w:type="gramStart"/>
      <w:r w:rsidRPr="00C75362">
        <w:t xml:space="preserve">Положение об оценке коррупционных рисков в администрации </w:t>
      </w:r>
      <w:r w:rsidR="00380074">
        <w:t>Киренского муниципального района и её структурных подразделений</w:t>
      </w:r>
      <w:r w:rsidRPr="00C75362">
        <w:t xml:space="preserve"> (далее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 </w:t>
      </w:r>
      <w:r w:rsidRPr="00C75362">
        <w:br/>
        <w:t xml:space="preserve">при реализации функций (версия 2.0 2014 года, версия 3.0 2017 года), </w:t>
      </w:r>
      <w:r w:rsidRPr="00C75362">
        <w:br/>
        <w:t>и устанавливает порядок определения потенциально наиболее коррупционно опасных функций администрации;</w:t>
      </w:r>
      <w:proofErr w:type="gramEnd"/>
      <w:r w:rsidRPr="00C75362">
        <w:t xml:space="preserve"> </w:t>
      </w:r>
      <w:proofErr w:type="spellStart"/>
      <w:r w:rsidRPr="00C75362">
        <w:t>коррупци</w:t>
      </w:r>
      <w:r w:rsidR="00380074">
        <w:t>н</w:t>
      </w:r>
      <w:r w:rsidRPr="00C75362">
        <w:t>огенных</w:t>
      </w:r>
      <w:proofErr w:type="spellEnd"/>
      <w:r w:rsidRPr="00C75362">
        <w:t xml:space="preserve"> должностей администрации; потенциальных коррупционных возможностей лиц, замещающих должности муниципальной службы в администрации (далее – муниципальных служащих) при выполнении коррупционно опасных функций; мер по минимизации (устранению) коррупционных рисков.</w:t>
      </w:r>
    </w:p>
    <w:p w:rsidR="00C75362" w:rsidRPr="00C75362" w:rsidRDefault="00692F67" w:rsidP="00AA6CA2">
      <w:pPr>
        <w:pStyle w:val="af0"/>
        <w:spacing w:after="0"/>
        <w:contextualSpacing/>
        <w:jc w:val="both"/>
      </w:pPr>
      <w:r>
        <w:t xml:space="preserve">     </w:t>
      </w:r>
      <w:r w:rsidR="00C75362" w:rsidRPr="00C75362">
        <w:t>1.2. В целях реализации настоящего Положения используются следующие основные понятия: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карта коррупционных рисков – документ, устанавливающий:</w:t>
      </w:r>
    </w:p>
    <w:p w:rsidR="00C75362" w:rsidRPr="00C75362" w:rsidRDefault="00380074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75362" w:rsidRPr="00C753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75362" w:rsidRPr="00C75362">
        <w:rPr>
          <w:rFonts w:ascii="Times New Roman" w:eastAsia="Times New Roman" w:hAnsi="Times New Roman" w:cs="Times New Roman"/>
          <w:sz w:val="28"/>
          <w:szCs w:val="28"/>
        </w:rPr>
        <w:t>отенциально наиболее коррупционно опасные функции администрации</w:t>
      </w:r>
      <w:r w:rsidR="00D53559">
        <w:rPr>
          <w:rFonts w:ascii="Times New Roman" w:eastAsia="Times New Roman" w:hAnsi="Times New Roman" w:cs="Times New Roman"/>
          <w:sz w:val="28"/>
          <w:szCs w:val="28"/>
        </w:rPr>
        <w:t xml:space="preserve"> ( приложение № 1)</w:t>
      </w:r>
      <w:r w:rsidR="00C75362" w:rsidRPr="00C753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б)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</w:t>
      </w:r>
      <w:r w:rsidR="003800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должностей администрации;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</w:pPr>
      <w:r>
        <w:t xml:space="preserve">      </w:t>
      </w:r>
      <w:r w:rsidR="00C75362" w:rsidRPr="00C75362">
        <w:t>в) потенциальные коррупционные возможности муниципальных служащих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</w:pPr>
      <w:r w:rsidRPr="00C75362">
        <w:t>при выполнении коррупционно опасных функций;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t xml:space="preserve">      </w:t>
      </w:r>
      <w:r w:rsidR="00C75362" w:rsidRPr="00C75362">
        <w:rPr>
          <w:szCs w:val="28"/>
          <w:lang w:eastAsia="ru-RU"/>
        </w:rPr>
        <w:t>г) меры по минимизации (устранению) коррупционных рисков;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коррупционные риски –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 xml:space="preserve">3) </w:t>
      </w:r>
      <w:proofErr w:type="spellStart"/>
      <w:r w:rsidR="00C75362" w:rsidRPr="00C75362">
        <w:rPr>
          <w:szCs w:val="28"/>
          <w:lang w:eastAsia="ru-RU"/>
        </w:rPr>
        <w:t>коррупциогенные</w:t>
      </w:r>
      <w:proofErr w:type="spellEnd"/>
      <w:r w:rsidR="00C75362" w:rsidRPr="00C75362">
        <w:rPr>
          <w:szCs w:val="28"/>
          <w:lang w:eastAsia="ru-RU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="00C75362" w:rsidRPr="00C75362">
        <w:rPr>
          <w:szCs w:val="28"/>
          <w:lang w:eastAsia="ru-RU"/>
        </w:rPr>
        <w:lastRenderedPageBreak/>
        <w:t>правоприменителя</w:t>
      </w:r>
      <w:proofErr w:type="spellEnd"/>
      <w:r w:rsidR="00C75362" w:rsidRPr="00C75362">
        <w:rPr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требования к гражданам и организациям и тем самым создающие условия для проявления коррупции;</w:t>
      </w:r>
    </w:p>
    <w:p w:rsidR="00692F67" w:rsidRDefault="00AA6CA2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</w:t>
      </w:r>
      <w:r w:rsidR="00C75362" w:rsidRPr="00C75362">
        <w:rPr>
          <w:szCs w:val="28"/>
          <w:lang w:eastAsia="ru-RU"/>
        </w:rPr>
        <w:br/>
        <w:t>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FE13D8" w:rsidRDefault="00692F67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E13D8"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1.3.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формирования обоснованного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C75362">
        <w:rPr>
          <w:szCs w:val="28"/>
        </w:rPr>
        <w:t xml:space="preserve"> </w:t>
      </w:r>
      <w:r w:rsidR="00C75362" w:rsidRPr="00C75362">
        <w:rPr>
          <w:szCs w:val="28"/>
          <w:lang w:eastAsia="ru-RU"/>
        </w:rPr>
        <w:t>1.4. Оценка коррупционных рисков в целях подготовки карты коррупционных рисков проводится в соответствии со следующими основными принципами.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Полнота. Коррупционные риски могут возникать при реализации любой административной процедуры (действия). В связи с этим необходимо учитывать, что применение подхода, при котором из общего числа процедур (действий) </w:t>
      </w:r>
      <w:r w:rsidR="00C75362" w:rsidRPr="00C75362">
        <w:rPr>
          <w:szCs w:val="28"/>
          <w:lang w:eastAsia="ru-RU"/>
        </w:rPr>
        <w:br/>
        <w:t>в администрации заранее выделяется перечень коррупционно опасных функций, имеет существенные недостатки.</w:t>
      </w:r>
    </w:p>
    <w:p w:rsidR="00FE13D8" w:rsidRDefault="00FE13D8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Соблюдение принципа полноты позволяет значительно сократить вероятность того, что отдельные административные процедуры (действия), при реализации которых возможно возникновение коррупционного риска, будут проигнорированы, поскольку изначально они не признаны коррупционно опасными.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Рациональное распределение ресурсов. Оценку коррупционных рисков следует проводить, учитывая возможности кадровых, финансовых и иных ресурсов органа (организации) для ее реализации.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Всесторонность определения коррупционных рисков. Определение состава потенциальных коррупционных правонарушений и анализ вероятных способов </w:t>
      </w:r>
      <w:r w:rsidR="00C75362" w:rsidRPr="00C75362">
        <w:rPr>
          <w:szCs w:val="28"/>
          <w:lang w:eastAsia="ru-RU"/>
        </w:rPr>
        <w:br/>
        <w:t>их совершения (коррупционных схем) позволяет разработать наиболее эффективные меры предупреждения коррупции в органе (организации).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Взаимосвязь результатов оценки коррупционных рисков с проводимыми антикоррупционными мероприятиями. Результаты оценки коррупционных </w:t>
      </w:r>
      <w:r w:rsidR="00C75362" w:rsidRPr="00C75362">
        <w:rPr>
          <w:szCs w:val="28"/>
          <w:lang w:eastAsia="ru-RU"/>
        </w:rPr>
        <w:lastRenderedPageBreak/>
        <w:t>рисков являются основой для определения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Своевременность и регулярность оценки коррупционных рисков. Проводить оценку коррупционных рисков </w:t>
      </w:r>
      <w:r>
        <w:rPr>
          <w:szCs w:val="28"/>
          <w:lang w:eastAsia="ru-RU"/>
        </w:rPr>
        <w:t>следует</w:t>
      </w:r>
      <w:r w:rsidR="00C75362" w:rsidRPr="00C75362">
        <w:rPr>
          <w:szCs w:val="28"/>
          <w:lang w:eastAsia="ru-RU"/>
        </w:rPr>
        <w:t xml:space="preserve"> на системной основе. Углубленную оценку коррупционных рисков </w:t>
      </w:r>
      <w:r>
        <w:rPr>
          <w:szCs w:val="28"/>
          <w:lang w:eastAsia="ru-RU"/>
        </w:rPr>
        <w:t>необходимо</w:t>
      </w:r>
      <w:r w:rsidR="00C75362" w:rsidRPr="00C75362">
        <w:rPr>
          <w:szCs w:val="28"/>
          <w:lang w:eastAsia="ru-RU"/>
        </w:rPr>
        <w:t xml:space="preserve"> проводить раз в 2-3 года и (или) при любом существенном изменении регулирующего законодательства, организационно-штатной структуры, выявлении коррупционных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правонарушений и иных факторов, свидетельствующих о возможности возникновения коррупционных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Раз в год целесообразно проводить текущую оценку коррупционных рисков, предполагающую анализ функций администрации, связанных с коррупционными рисками, на предмет необходимости принятия дополнительных мер, направленных на минимизацию выявленных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Законность. Оценка коррупционных рисков основывается на принципе законности на всех этапах оценки.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Гласность. Администрация размещает информацию о результатах оцен</w:t>
      </w:r>
      <w:r>
        <w:rPr>
          <w:szCs w:val="28"/>
          <w:lang w:eastAsia="ru-RU"/>
        </w:rPr>
        <w:t>ки коррупционных рисков на</w:t>
      </w:r>
      <w:r w:rsidR="00C75362" w:rsidRPr="00C75362">
        <w:rPr>
          <w:szCs w:val="28"/>
          <w:lang w:eastAsia="ru-RU"/>
        </w:rPr>
        <w:t xml:space="preserve"> официальном сайте</w:t>
      </w:r>
      <w:r>
        <w:rPr>
          <w:szCs w:val="28"/>
          <w:lang w:eastAsia="ru-RU"/>
        </w:rPr>
        <w:t xml:space="preserve"> </w:t>
      </w:r>
      <w:r w:rsidR="00380074">
        <w:rPr>
          <w:szCs w:val="28"/>
          <w:lang w:eastAsia="ru-RU"/>
        </w:rPr>
        <w:t>администрации Киренского муниципального района</w:t>
      </w:r>
      <w:r w:rsidR="00C75362" w:rsidRPr="00C75362">
        <w:rPr>
          <w:szCs w:val="28"/>
          <w:lang w:eastAsia="ru-RU"/>
        </w:rPr>
        <w:t xml:space="preserve"> в информационно-телекоммуникационной сети «Интернет» в разделе «Противодействие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коррупции»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с учетом требований законодательства Российской Федерации.</w:t>
      </w:r>
    </w:p>
    <w:p w:rsidR="00C75362" w:rsidRPr="00C75362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Привлечение заинтересованных сторон. Процесс оценки коррупционных рисков предполагает участие и учет мнения всех заинтересованных сторон (институты гражданского общества, эксперты и др.).</w:t>
      </w:r>
    </w:p>
    <w:p w:rsidR="00C75362" w:rsidRPr="00FE13D8" w:rsidRDefault="00C75362" w:rsidP="00FE13D8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II. Порядок и этапы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 Принятие решения о проведении оценки коррупционных рисков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2.1.1. Решение о проведении оценки коррупционных рисков принимается главой администрации в форме распоряжения,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2.1.2. В состав рабочей группы по проведению оценки коррупционных рисков включаются представители профильных структурных подразделений администрации, юридического отдела, члены комиссии по соблюдению требований к служебному поведению и урегулированию конфликта интересов, а также, по согласованию, представители территориальных органов федеральных органов исполнительной власти.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2.1.3. Заседание рабочей группы проводится не реже одного раза в полгода,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по компетенции рабочей группы. Результаты работы рабочей группы представляются главе администрации в виде докладов.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2.1.4. Рабочая группа осуществляет следующие функции: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и участие в реализации карты коррупционных рисков 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их минимизации;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координация деятельности структурных подразделений администрации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устранению причин коррупции и условий им способствующих, выявление проявлений фактов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внесение предложений, направленных на реализацию мероприятий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устранению причин и условий, способствующих совершению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выработка рекомендаций для практического использования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предотвращению и профилактике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взаимодействие с представителями правоохранительных органов, институтов гражданского общества и СМИ по реализации мер, направленных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предупреждение фактов коррупции и выявление коррупционных рисков;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планирование деятельности администрации по реализации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противодействию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 Определение перечня функций администрации, при реализации которых, наиболее вероятно возникновение коррупции</w:t>
      </w:r>
      <w:r w:rsidR="00465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2.2.1. Определение перечня функций администрации, при реализации которых наиболее вероятно возникновение коррупции (далее – коррупционно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2.2.2. К коррупционно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муниципального района, закрепленных в федеральном законодательстве, законодательстве </w:t>
      </w:r>
      <w:r w:rsidR="00E6784E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Иркутской области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, по контролю за исполнением органами местного самоуправления, их должностными лицами, юридическими лицами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>, проверки).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управлению муниципальным имуществом понимается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</w:t>
      </w:r>
      <w:r w:rsidR="00B97B44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полномочий.</w:t>
      </w:r>
      <w:proofErr w:type="gramEnd"/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2.2.3. Определение перечня коррупционно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</w:t>
      </w:r>
      <w:r w:rsidR="00380074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</w:t>
      </w:r>
      <w:r w:rsidR="00B97B44">
        <w:rPr>
          <w:rFonts w:ascii="Times New Roman" w:eastAsia="Times New Roman" w:hAnsi="Times New Roman" w:cs="Times New Roman"/>
          <w:sz w:val="28"/>
          <w:szCs w:val="28"/>
        </w:rPr>
        <w:t xml:space="preserve"> Киренский район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, Положением об администрации муниципального образования, положениями о структурных подразделениях администрации, иными муниципальными правовыми актами.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2.2.4. Информация о том, что при реализации той или иной функции возникают коррупционные риски (т.е. функция является коррупционно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внутренним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иные внутренние источники, к которым можно отнести протоколы заседания комиссии по соблюдению требований к служебному поведению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C75362" w:rsidRPr="00E6784E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К внешним источникам информации относятся следующие:</w:t>
      </w:r>
    </w:p>
    <w:p w:rsidR="00C75362" w:rsidRPr="00E6784E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1) результаты опроса подконтрольных субъекто</w:t>
      </w:r>
      <w:r w:rsidR="00B97B44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в, получателей услуг, экспертов</w:t>
      </w: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75362" w:rsidRPr="00E6784E" w:rsidRDefault="00B97B44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статистические данные о правонарушениях в сфере деятельности администрации </w:t>
      </w:r>
      <w:proofErr w:type="gramStart"/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и(</w:t>
      </w:r>
      <w:proofErr w:type="gramEnd"/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или) ее должностных лиц;</w:t>
      </w:r>
    </w:p>
    <w:p w:rsidR="00C75362" w:rsidRPr="00E6784E" w:rsidRDefault="00B97B44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обращения граждан и организаций, содержащие информацию 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 коррупционных правонарушениях, в том числе обращения, поступившие 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«горячую линию», «электронную приемную» и т.д.;</w:t>
      </w:r>
    </w:p>
    <w:p w:rsidR="00C75362" w:rsidRPr="00E6784E" w:rsidRDefault="00B97B44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C75362" w:rsidRPr="00E6784E" w:rsidRDefault="00B97B44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C75362" w:rsidRPr="00E6784E" w:rsidRDefault="00B97B44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материалы, представленные правоохранительными органами, иными государственными органами, органами местного самоуправления </w:t>
      </w:r>
      <w:r w:rsidR="00C75362" w:rsidRPr="00E678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Общественной палатой муниципального образования и из других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2.2.5. По итогам реализации вышеизложенных мероприятий администрацией формируется и утверждается перечень коррупционно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2.2.6. Основаниями для внесения изменений (дополнений) в перечень коррупционно опасных функций могут стать изменения законодательства Российской Федерации, предусматривающие возложение новых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 Оценка и классификация коррупционных рисков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B97B44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</w:t>
      </w:r>
      <w:r w:rsidR="00C75362" w:rsidRPr="00C75362">
        <w:rPr>
          <w:rFonts w:ascii="Times New Roman" w:eastAsia="Times New Roman" w:hAnsi="Times New Roman" w:cs="Times New Roman"/>
          <w:sz w:val="28"/>
          <w:szCs w:val="28"/>
        </w:rPr>
        <w:t>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т.е. обстоятельств, увеличивающих вероятность совершения коррупционных правонарушений.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В зависимости от вероятности возникновения риск может быть: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вред жизни и здоровью граждан;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вред национальной безопасности и обороноспособности государства;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вред окружающей среде;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материальный ущерб;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репутационный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ущерб администрации, резонансные судебные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разбирательства, многочисленные жалобы и претензии со стороны граждан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организаций.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2.3.4. В зависимости от эффекта риски могут быть следующими: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незначительный – риск незначительно влияет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умеренный – риск, который, если не будет пресечен, может значительно повлиять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значительный –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реализация коррупционного риска может повлечь вред жизни и здоровью граждан, нанести ущерб национальной безопасности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C75362" w:rsidRPr="00E6784E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sz w:val="28"/>
          <w:szCs w:val="28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Pr="00E6784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6784E">
        <w:rPr>
          <w:rFonts w:ascii="Times New Roman" w:eastAsia="Times New Roman" w:hAnsi="Times New Roman" w:cs="Times New Roman"/>
          <w:sz w:val="28"/>
          <w:szCs w:val="28"/>
        </w:rPr>
        <w:t xml:space="preserve"> критические, существенные </w:t>
      </w:r>
      <w:r w:rsidRPr="00E6784E">
        <w:rPr>
          <w:rFonts w:ascii="Times New Roman" w:eastAsia="Times New Roman" w:hAnsi="Times New Roman" w:cs="Times New Roman"/>
          <w:sz w:val="28"/>
          <w:szCs w:val="28"/>
        </w:rPr>
        <w:br/>
        <w:t>и незначительные.</w:t>
      </w:r>
    </w:p>
    <w:p w:rsidR="00C75362" w:rsidRPr="00E6784E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84E">
        <w:rPr>
          <w:rFonts w:ascii="Times New Roman" w:eastAsia="Times New Roman" w:hAnsi="Times New Roman" w:cs="Times New Roman"/>
          <w:sz w:val="28"/>
          <w:szCs w:val="28"/>
        </w:rPr>
        <w:t>Матрица оценки значимости коррупционных рисков</w:t>
      </w:r>
    </w:p>
    <w:tbl>
      <w:tblPr>
        <w:tblStyle w:val="af7"/>
        <w:tblW w:w="0" w:type="auto"/>
        <w:tblInd w:w="108" w:type="dxa"/>
        <w:tblLayout w:type="fixed"/>
        <w:tblLook w:val="04A0"/>
      </w:tblPr>
      <w:tblGrid>
        <w:gridCol w:w="2087"/>
        <w:gridCol w:w="2254"/>
        <w:gridCol w:w="1828"/>
        <w:gridCol w:w="1907"/>
        <w:gridCol w:w="2143"/>
      </w:tblGrid>
      <w:tr w:rsidR="00C75362" w:rsidRPr="00E6784E" w:rsidTr="00FC71F7">
        <w:tc>
          <w:tcPr>
            <w:tcW w:w="2087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8" w:type="dxa"/>
            <w:gridSpan w:val="3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Вероятность реализации коррупционного риска</w:t>
            </w:r>
          </w:p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5362" w:rsidRPr="00E6784E" w:rsidTr="00FC71F7">
        <w:tc>
          <w:tcPr>
            <w:tcW w:w="2087" w:type="dxa"/>
            <w:vMerge w:val="restart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Потенциальный вред</w:t>
            </w:r>
          </w:p>
        </w:tc>
        <w:tc>
          <w:tcPr>
            <w:tcW w:w="2254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Высокая</w:t>
            </w:r>
          </w:p>
        </w:tc>
        <w:tc>
          <w:tcPr>
            <w:tcW w:w="1907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2143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C75362" w:rsidRPr="00E6784E" w:rsidTr="00FC71F7">
        <w:tc>
          <w:tcPr>
            <w:tcW w:w="2087" w:type="dxa"/>
            <w:vMerge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Значительный</w:t>
            </w:r>
          </w:p>
        </w:tc>
        <w:tc>
          <w:tcPr>
            <w:tcW w:w="1828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Критический риск</w:t>
            </w:r>
          </w:p>
        </w:tc>
        <w:tc>
          <w:tcPr>
            <w:tcW w:w="1907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</w:tr>
      <w:tr w:rsidR="00C75362" w:rsidRPr="00E6784E" w:rsidTr="00FC71F7">
        <w:tc>
          <w:tcPr>
            <w:tcW w:w="2087" w:type="dxa"/>
            <w:vMerge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Умеренный</w:t>
            </w:r>
          </w:p>
        </w:tc>
        <w:tc>
          <w:tcPr>
            <w:tcW w:w="1828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1828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E6784E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649B" w:rsidRDefault="0007649B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 Формирование перечня должностей муниципальной службы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в администрации, замещение которых связано с коррупционными рисками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07649B">
      <w:pPr>
        <w:pStyle w:val="a9"/>
        <w:spacing w:after="0"/>
        <w:ind w:firstLine="708"/>
        <w:contextualSpacing/>
        <w:jc w:val="both"/>
      </w:pPr>
      <w:r w:rsidRPr="00C75362">
        <w:t xml:space="preserve">2.4.1. </w:t>
      </w:r>
      <w:proofErr w:type="gramStart"/>
      <w:r w:rsidRPr="00C75362">
        <w:t xml:space="preserve">Оценка коррупционных рисков заключается в выявлении условий </w:t>
      </w:r>
      <w:r w:rsidRPr="00C75362">
        <w:br/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</w:t>
      </w:r>
      <w:r w:rsidRPr="00C75362">
        <w:br/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что является предметом коррупции (за какие действия (бездействия) предоставляется выгода);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какие коррупционные схемы используются.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2.4.3. Должности муниципальной службы, которые являются ключевыми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2.4.4. Признаками, характеризующими коррупционное поведение должностного лица при осуществлении коррупционно опасных функций, могут служить: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оказание предпочтения физическим лицам, индивидуальным предпринимателям, юридическим лицам в предоставлении публичных услуг,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а также содействие в осуществлении предпринимательской деятельности;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а также сведения о:</w:t>
      </w:r>
    </w:p>
    <w:p w:rsidR="0007649B" w:rsidRDefault="00C75362" w:rsidP="0007649B">
      <w:pPr>
        <w:pStyle w:val="22"/>
        <w:spacing w:line="240" w:lineRule="auto"/>
        <w:ind w:left="0" w:firstLine="709"/>
        <w:contextualSpacing/>
        <w:jc w:val="both"/>
      </w:pPr>
      <w:proofErr w:type="gramStart"/>
      <w:r w:rsidRPr="00C75362"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б) </w:t>
      </w:r>
      <w:proofErr w:type="gramStart"/>
      <w:r w:rsidRPr="00C75362">
        <w:rPr>
          <w:szCs w:val="28"/>
          <w:lang w:eastAsia="ru-RU"/>
        </w:rPr>
        <w:t>искажении</w:t>
      </w:r>
      <w:proofErr w:type="gramEnd"/>
      <w:r w:rsidRPr="00C75362">
        <w:rPr>
          <w:szCs w:val="28"/>
          <w:lang w:eastAsia="ru-RU"/>
        </w:rPr>
        <w:t xml:space="preserve">, сокрытии или представлении заведомо ложных сведений </w:t>
      </w:r>
      <w:r w:rsidRPr="00C75362">
        <w:rPr>
          <w:szCs w:val="28"/>
          <w:lang w:eastAsia="ru-RU"/>
        </w:rPr>
        <w:br/>
        <w:t>в служебных учетных и отчетных документах, являющихся существенным элементом служебной (трудовой) деятельности;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в) </w:t>
      </w:r>
      <w:proofErr w:type="gramStart"/>
      <w:r w:rsidRPr="00C75362">
        <w:rPr>
          <w:szCs w:val="28"/>
          <w:lang w:eastAsia="ru-RU"/>
        </w:rPr>
        <w:t>попытках</w:t>
      </w:r>
      <w:proofErr w:type="gramEnd"/>
      <w:r w:rsidRPr="00C75362">
        <w:rPr>
          <w:szCs w:val="28"/>
          <w:lang w:eastAsia="ru-RU"/>
        </w:rPr>
        <w:t xml:space="preserve"> несанкционированного доступа к информационным ресурсам;</w:t>
      </w:r>
    </w:p>
    <w:p w:rsid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г) </w:t>
      </w:r>
      <w:proofErr w:type="gramStart"/>
      <w:r w:rsidR="00C75362" w:rsidRPr="00C75362">
        <w:rPr>
          <w:szCs w:val="28"/>
          <w:lang w:eastAsia="ru-RU"/>
        </w:rPr>
        <w:t>действиях</w:t>
      </w:r>
      <w:proofErr w:type="gramEnd"/>
      <w:r w:rsidR="00C75362" w:rsidRPr="00C75362">
        <w:rPr>
          <w:szCs w:val="28"/>
          <w:lang w:eastAsia="ru-RU"/>
        </w:rPr>
        <w:t xml:space="preserve"> распорядительного характера, превышающих </w:t>
      </w:r>
      <w:r w:rsidR="00C75362" w:rsidRPr="00C75362">
        <w:rPr>
          <w:szCs w:val="28"/>
          <w:lang w:eastAsia="ru-RU"/>
        </w:rPr>
        <w:br/>
        <w:t>или не относящихся к должностным (трудовым) полномочиям;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д) </w:t>
      </w:r>
      <w:proofErr w:type="gramStart"/>
      <w:r w:rsidRPr="00C75362">
        <w:rPr>
          <w:szCs w:val="28"/>
          <w:lang w:eastAsia="ru-RU"/>
        </w:rPr>
        <w:t>бездействии</w:t>
      </w:r>
      <w:proofErr w:type="gramEnd"/>
      <w:r w:rsidRPr="00C75362">
        <w:rPr>
          <w:szCs w:val="28"/>
          <w:lang w:eastAsia="ru-RU"/>
        </w:rPr>
        <w:t xml:space="preserve"> в случаях, требующих принятия решений в соответствии со служебными (трудовыми) обязанностями;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е)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ж)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lastRenderedPageBreak/>
        <w:t>2.4.5. По итогам реализации вышеизложенных мероприятий администрацией формируется и утверждается перечень должностей, замещение которых связано с коррупционными рисками. К «высокой» степени участия должностных лиц в осуществлении коррупционно опасных функций относятся лица, в должностные обязанности которых входит: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2) право решающей подписи;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3) подготовка и визирование проектов 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4) осуществление контрольных мероприятий (составление акта проверки, выдача предписания об устранении нарушений, </w:t>
      </w:r>
      <w:proofErr w:type="gramStart"/>
      <w:r w:rsidRPr="00C75362">
        <w:rPr>
          <w:szCs w:val="28"/>
          <w:lang w:eastAsia="ru-RU"/>
        </w:rPr>
        <w:t>контроль за</w:t>
      </w:r>
      <w:proofErr w:type="gramEnd"/>
      <w:r w:rsidRPr="00C75362">
        <w:rPr>
          <w:szCs w:val="28"/>
          <w:lang w:eastAsia="ru-RU"/>
        </w:rPr>
        <w:t xml:space="preserve"> устранением выявленных нарушений и т.п.);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5) непосредственное ведение реестров, баз данных, содержащих «к</w:t>
      </w:r>
      <w:r w:rsidR="00245FC9">
        <w:rPr>
          <w:szCs w:val="28"/>
          <w:lang w:eastAsia="ru-RU"/>
        </w:rPr>
        <w:t>оммерчески» значимую информацию;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6) предоставление муниципальных услуг гражданам и организациям;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8) управление муниципальным имуществом;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9) осуществление муниципальных закупок;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10) выдача заключений, разрешений;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11) хранение и распределение материально-технических ресурсов.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2.4.6.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2.4.7.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2.4.8.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245FC9" w:rsidRP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 w:val="16"/>
          <w:szCs w:val="16"/>
          <w:lang w:eastAsia="ru-RU"/>
        </w:rPr>
      </w:pP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III. Минимизация коррупционных рисков либо их устранение</w:t>
      </w: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в конкретных управленческих процессах реализации</w:t>
      </w:r>
    </w:p>
    <w:p w:rsidR="00C75362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коррупционно опасных функций</w:t>
      </w:r>
    </w:p>
    <w:p w:rsidR="00245FC9" w:rsidRPr="00245FC9" w:rsidRDefault="00245FC9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75362" w:rsidRPr="00C75362" w:rsidRDefault="00C75362" w:rsidP="00245FC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  <w:r w:rsidR="0024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коррупционно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3.2. Регламентация административных процедур позволяет снизить степень угрозы возникновения коррупции в связи со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снижается степень усмотрения должностных лиц при принятии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создаются условия для осуществления надлежащего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обеспечивается единообразное осуществление функций должностными лицами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создается гласная, открытая модель реализации коррупционно опасной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перераспределение функций между структурными подразделениями внутри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оптимизация перечня документов (материалов, информации), которые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граждане (организации) обязаны предоставить для реализации права;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сокращение сроков принятия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8) установление четкой регламентации способа и сроков совершения действий должностным лицом при осуществлении коррупционно опасной функции;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9) установление дополнительных форм отчетности должностных лиц о результатах принятых решений.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3.4.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организации внутреннего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проведения разъяснительной и иной работы для существенного снижения возможностей коррупционного поведения муниципальных служащих при исполнении коррупционно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3.5.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3.6.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3.7. При определении мер по минимизации коррупционных рисков целесообразно руководствоваться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для каждой меры должен быть установлен срок или периодичность ее реализации;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для каждой меры должен быть определен ответственный за ее реализацию;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на стадии планирования мер по минимизации коррупционных рисков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быть проработаны механизмы мониторинга реализации этих мер и оценки их эффективности;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реализация каждой меры должна быть подтверждена документально.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3.8.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3.9. Результаты работы по разработке мер по минимизации выявленных коррупционных рисков представляются главе администрации или уполномоченному им должностному лицу.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IV. Мониторинг исполнения должностных обязанностей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муниципальными служащими администрации,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</w:t>
      </w:r>
      <w:proofErr w:type="gramEnd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которых связана с коррупционными рисками</w:t>
      </w:r>
    </w:p>
    <w:p w:rsidR="00C75362" w:rsidRPr="00C75362" w:rsidRDefault="00C75362" w:rsidP="00C75362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корректировка перечня коррупционно опасных функций и перечня должностей в администрации, замещение которых связано с коррупционными рисками.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Сбор указанной информации может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4.3. При проведении мониторинга: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4.4. Результатами проведения мониторинга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 опасных функций и перечень должностей в администрации, замещение которых связано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ежегодные доклады руководству администрации о результатах проведения мониторинга.</w:t>
      </w:r>
    </w:p>
    <w:p w:rsidR="00C75362" w:rsidRPr="008818A8" w:rsidRDefault="00C75362" w:rsidP="008818A8">
      <w:pPr>
        <w:pStyle w:val="3"/>
        <w:numPr>
          <w:ilvl w:val="0"/>
          <w:numId w:val="0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8818A8">
        <w:rPr>
          <w:rFonts w:ascii="Times New Roman" w:hAnsi="Times New Roman"/>
          <w:sz w:val="28"/>
          <w:szCs w:val="28"/>
        </w:rPr>
        <w:t>V. Оформление и согласование</w:t>
      </w:r>
    </w:p>
    <w:p w:rsidR="00C75362" w:rsidRPr="008818A8" w:rsidRDefault="00C75362" w:rsidP="008818A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8A8">
        <w:rPr>
          <w:rFonts w:ascii="Times New Roman" w:eastAsia="Times New Roman" w:hAnsi="Times New Roman" w:cs="Times New Roman"/>
          <w:b/>
          <w:sz w:val="28"/>
          <w:szCs w:val="28"/>
        </w:rPr>
        <w:t>результатов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4A7" w:rsidRDefault="00C75362" w:rsidP="004504A7">
      <w:pPr>
        <w:pStyle w:val="22"/>
        <w:spacing w:line="240" w:lineRule="auto"/>
        <w:ind w:left="0" w:firstLine="709"/>
        <w:contextualSpacing/>
        <w:jc w:val="both"/>
      </w:pPr>
      <w:r w:rsidRPr="00C75362">
        <w:t>5.1.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– карта коррупционных рисков) в соответствии с приложением к настоящему Положению.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5.2.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5.3.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C75362" w:rsidRPr="00C003DF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lang w:eastAsia="ru-RU"/>
        </w:rPr>
      </w:pPr>
      <w:r w:rsidRPr="00C75362">
        <w:rPr>
          <w:szCs w:val="28"/>
          <w:lang w:eastAsia="ru-RU"/>
        </w:rPr>
        <w:t xml:space="preserve">5.4. </w:t>
      </w:r>
      <w:proofErr w:type="gramStart"/>
      <w:r w:rsidRPr="00C75362">
        <w:rPr>
          <w:szCs w:val="28"/>
          <w:lang w:eastAsia="ru-RU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</w:t>
      </w:r>
      <w:r w:rsidR="001B1A6A">
        <w:rPr>
          <w:szCs w:val="28"/>
          <w:lang w:eastAsia="ru-RU"/>
        </w:rPr>
        <w:t xml:space="preserve">муниципальных служащих </w:t>
      </w:r>
      <w:r w:rsidRPr="00C75362">
        <w:rPr>
          <w:szCs w:val="28"/>
          <w:lang w:eastAsia="ru-RU"/>
        </w:rPr>
        <w:t>и урегулированию конфликта интересов</w:t>
      </w:r>
      <w:r w:rsidR="001B1A6A">
        <w:rPr>
          <w:szCs w:val="28"/>
          <w:lang w:eastAsia="ru-RU"/>
        </w:rPr>
        <w:t xml:space="preserve"> в администрации</w:t>
      </w:r>
      <w:r w:rsidRPr="00C75362">
        <w:rPr>
          <w:szCs w:val="28"/>
          <w:lang w:eastAsia="ru-RU"/>
        </w:rPr>
        <w:t xml:space="preserve"> </w:t>
      </w:r>
      <w:r w:rsidR="00B97B44">
        <w:rPr>
          <w:szCs w:val="28"/>
          <w:lang w:eastAsia="ru-RU"/>
        </w:rPr>
        <w:t>Киренского муниципального района</w:t>
      </w:r>
      <w:r w:rsidR="001B1A6A">
        <w:rPr>
          <w:szCs w:val="28"/>
          <w:lang w:eastAsia="ru-RU"/>
        </w:rPr>
        <w:t xml:space="preserve"> </w:t>
      </w:r>
      <w:r w:rsidRPr="00C75362">
        <w:rPr>
          <w:szCs w:val="28"/>
          <w:lang w:eastAsia="ru-RU"/>
        </w:rPr>
        <w:t>не</w:t>
      </w:r>
      <w:proofErr w:type="gramEnd"/>
      <w:r w:rsidRPr="00C75362">
        <w:rPr>
          <w:szCs w:val="28"/>
          <w:lang w:eastAsia="ru-RU"/>
        </w:rPr>
        <w:t xml:space="preserve"> реже одного раза в год.</w:t>
      </w:r>
    </w:p>
    <w:p w:rsidR="00C75362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Pr="00C003DF" w:rsidRDefault="00885107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</w:p>
    <w:p w:rsidR="007D2DAD" w:rsidRDefault="007D2DAD" w:rsidP="00885107">
      <w:pPr>
        <w:jc w:val="right"/>
        <w:rPr>
          <w:rFonts w:ascii="Times New Roman" w:hAnsi="Times New Roman" w:cs="Times New Roman"/>
        </w:rPr>
        <w:sectPr w:rsidR="007D2DAD" w:rsidSect="00A35424">
          <w:headerReference w:type="even" r:id="rId8"/>
          <w:pgSz w:w="11906" w:h="16838"/>
          <w:pgMar w:top="1134" w:right="851" w:bottom="1276" w:left="1276" w:header="709" w:footer="709" w:gutter="0"/>
          <w:cols w:space="708"/>
          <w:docGrid w:linePitch="360"/>
        </w:sectPr>
      </w:pPr>
    </w:p>
    <w:p w:rsidR="00885107" w:rsidRPr="00885107" w:rsidRDefault="00885107" w:rsidP="00885107">
      <w:pPr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lastRenderedPageBreak/>
        <w:t>УТВЕРЖДАЮ</w:t>
      </w:r>
    </w:p>
    <w:p w:rsidR="00885107" w:rsidRDefault="00885107" w:rsidP="00885107">
      <w:pPr>
        <w:tabs>
          <w:tab w:val="left" w:pos="10500"/>
        </w:tabs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tab/>
      </w:r>
      <w:r w:rsidR="00E6784E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администрации </w:t>
      </w:r>
    </w:p>
    <w:p w:rsidR="00885107" w:rsidRPr="00885107" w:rsidRDefault="00885107" w:rsidP="00885107">
      <w:pPr>
        <w:tabs>
          <w:tab w:val="left" w:pos="105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Киренского муниципального района</w:t>
      </w:r>
    </w:p>
    <w:p w:rsidR="00885107" w:rsidRPr="00885107" w:rsidRDefault="00885107" w:rsidP="00885107">
      <w:pPr>
        <w:tabs>
          <w:tab w:val="left" w:pos="10500"/>
        </w:tabs>
        <w:jc w:val="right"/>
        <w:rPr>
          <w:rFonts w:ascii="Times New Roman" w:hAnsi="Times New Roman" w:cs="Times New Roman"/>
        </w:rPr>
      </w:pPr>
    </w:p>
    <w:p w:rsidR="00885107" w:rsidRPr="00885107" w:rsidRDefault="00885107" w:rsidP="00885107">
      <w:pPr>
        <w:tabs>
          <w:tab w:val="left" w:pos="10275"/>
        </w:tabs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tab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proofErr w:type="spellStart"/>
      <w:r w:rsidRPr="00885107">
        <w:rPr>
          <w:rFonts w:ascii="Times New Roman" w:hAnsi="Times New Roman" w:cs="Times New Roman"/>
        </w:rPr>
        <w:t>_________________</w:t>
      </w:r>
      <w:r w:rsidR="00E6784E">
        <w:rPr>
          <w:rFonts w:ascii="Times New Roman" w:hAnsi="Times New Roman" w:cs="Times New Roman"/>
        </w:rPr>
        <w:t>К.В.Свистелин</w:t>
      </w:r>
      <w:proofErr w:type="spellEnd"/>
    </w:p>
    <w:p w:rsidR="00885107" w:rsidRDefault="00885107" w:rsidP="00885107">
      <w:pPr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«________»________________20   г.</w:t>
      </w:r>
    </w:p>
    <w:p w:rsidR="00885107" w:rsidRPr="00885107" w:rsidRDefault="00885107" w:rsidP="00885107">
      <w:pPr>
        <w:jc w:val="right"/>
        <w:rPr>
          <w:rFonts w:ascii="Times New Roman" w:hAnsi="Times New Roman" w:cs="Times New Roman"/>
        </w:rPr>
      </w:pPr>
    </w:p>
    <w:p w:rsidR="00885107" w:rsidRPr="00E6784E" w:rsidRDefault="00885107" w:rsidP="00885107">
      <w:pPr>
        <w:jc w:val="center"/>
        <w:rPr>
          <w:rFonts w:ascii="Times New Roman" w:hAnsi="Times New Roman" w:cs="Times New Roman"/>
          <w:b/>
        </w:rPr>
      </w:pPr>
      <w:r w:rsidRPr="00E6784E">
        <w:rPr>
          <w:rFonts w:ascii="Times New Roman" w:hAnsi="Times New Roman" w:cs="Times New Roman"/>
          <w:b/>
        </w:rPr>
        <w:t xml:space="preserve">Карта коррупционных рисков, возникающих при осуществлении закупок </w:t>
      </w:r>
    </w:p>
    <w:p w:rsidR="00885107" w:rsidRPr="00E6784E" w:rsidRDefault="00885107" w:rsidP="00885107">
      <w:pPr>
        <w:jc w:val="center"/>
        <w:rPr>
          <w:rFonts w:ascii="Times New Roman" w:hAnsi="Times New Roman" w:cs="Times New Roman"/>
          <w:b/>
        </w:rPr>
      </w:pPr>
      <w:r w:rsidRPr="00E6784E">
        <w:rPr>
          <w:rFonts w:ascii="Times New Roman" w:hAnsi="Times New Roman" w:cs="Times New Roman"/>
          <w:b/>
        </w:rPr>
        <w:t>в Администрации Киренского муниципального района и её структурных подразделений</w:t>
      </w:r>
    </w:p>
    <w:p w:rsidR="00885107" w:rsidRPr="00E6784E" w:rsidRDefault="00885107" w:rsidP="00885107">
      <w:pPr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074"/>
        <w:gridCol w:w="3260"/>
        <w:gridCol w:w="2835"/>
        <w:gridCol w:w="3261"/>
        <w:gridCol w:w="3656"/>
      </w:tblGrid>
      <w:tr w:rsidR="00885107" w:rsidRPr="00E6784E" w:rsidTr="00A37936">
        <w:trPr>
          <w:trHeight w:val="1017"/>
        </w:trPr>
        <w:tc>
          <w:tcPr>
            <w:tcW w:w="649" w:type="dxa"/>
            <w:vMerge w:val="restart"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4E">
              <w:rPr>
                <w:rFonts w:ascii="Times New Roman" w:hAnsi="Times New Roman" w:cs="Times New Roman"/>
                <w:b/>
              </w:rPr>
              <w:t>№</w:t>
            </w:r>
          </w:p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78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78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78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4E">
              <w:rPr>
                <w:rFonts w:ascii="Times New Roman" w:hAnsi="Times New Roman" w:cs="Times New Roman"/>
                <w:b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4E">
              <w:rPr>
                <w:rFonts w:ascii="Times New Roman" w:hAnsi="Times New Roman" w:cs="Times New Roman"/>
                <w:b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vAlign w:val="center"/>
          </w:tcPr>
          <w:p w:rsidR="00885107" w:rsidRPr="00E6784E" w:rsidRDefault="00885107" w:rsidP="00BC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4E">
              <w:rPr>
                <w:rFonts w:ascii="Times New Roman" w:hAnsi="Times New Roman" w:cs="Times New Roman"/>
                <w:b/>
              </w:rPr>
              <w:t xml:space="preserve">Наименование должностей </w:t>
            </w:r>
            <w:r w:rsidR="00BC6866" w:rsidRPr="00E6784E">
              <w:rPr>
                <w:rFonts w:ascii="Times New Roman" w:hAnsi="Times New Roman" w:cs="Times New Roman"/>
                <w:b/>
              </w:rPr>
              <w:t>муниципальных</w:t>
            </w:r>
            <w:r w:rsidRPr="00E6784E">
              <w:rPr>
                <w:rFonts w:ascii="Times New Roman" w:hAnsi="Times New Roman" w:cs="Times New Roman"/>
                <w:b/>
              </w:rPr>
              <w:t xml:space="preserve"> служащих, которые могут участвовать в реализации коррупционной схемы</w:t>
            </w:r>
          </w:p>
        </w:tc>
        <w:tc>
          <w:tcPr>
            <w:tcW w:w="6917" w:type="dxa"/>
            <w:gridSpan w:val="2"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4E">
              <w:rPr>
                <w:rFonts w:ascii="Times New Roman" w:hAnsi="Times New Roman" w:cs="Times New Roman"/>
                <w:b/>
              </w:rPr>
              <w:t>Меры по минимизации коррупционных рисков</w:t>
            </w:r>
          </w:p>
        </w:tc>
      </w:tr>
      <w:tr w:rsidR="00885107" w:rsidRPr="00E6784E" w:rsidTr="00A37936">
        <w:trPr>
          <w:trHeight w:val="1169"/>
        </w:trPr>
        <w:tc>
          <w:tcPr>
            <w:tcW w:w="649" w:type="dxa"/>
            <w:vMerge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4E">
              <w:rPr>
                <w:rFonts w:ascii="Times New Roman" w:hAnsi="Times New Roman" w:cs="Times New Roman"/>
                <w:b/>
              </w:rPr>
              <w:t>Реализуемые</w:t>
            </w:r>
          </w:p>
        </w:tc>
        <w:tc>
          <w:tcPr>
            <w:tcW w:w="3656" w:type="dxa"/>
            <w:vAlign w:val="center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84E">
              <w:rPr>
                <w:rFonts w:ascii="Times New Roman" w:hAnsi="Times New Roman" w:cs="Times New Roman"/>
                <w:b/>
              </w:rPr>
              <w:t>Предлагаемые</w:t>
            </w:r>
          </w:p>
        </w:tc>
      </w:tr>
      <w:tr w:rsidR="00885107" w:rsidRPr="00E6784E" w:rsidTr="00A37936">
        <w:trPr>
          <w:trHeight w:val="2316"/>
        </w:trPr>
        <w:tc>
          <w:tcPr>
            <w:tcW w:w="649" w:type="dxa"/>
            <w:shd w:val="clear" w:color="auto" w:fill="auto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4" w:type="dxa"/>
            <w:shd w:val="clear" w:color="auto" w:fill="auto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Планирование закупки</w:t>
            </w:r>
          </w:p>
        </w:tc>
        <w:tc>
          <w:tcPr>
            <w:tcW w:w="3260" w:type="dxa"/>
            <w:shd w:val="clear" w:color="auto" w:fill="auto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Осуществление закупки,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6784E">
              <w:rPr>
                <w:rFonts w:ascii="Times New Roman" w:hAnsi="Times New Roman" w:cs="Times New Roman"/>
              </w:rPr>
              <w:t>предусмотренной</w:t>
            </w:r>
            <w:proofErr w:type="gramEnd"/>
            <w:r w:rsidRPr="00E6784E">
              <w:rPr>
                <w:rFonts w:ascii="Times New Roman" w:hAnsi="Times New Roman" w:cs="Times New Roman"/>
              </w:rPr>
              <w:t xml:space="preserve"> планом-графиком закупок товаров, работ, услуг и не соответствующей 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правилам нормирования и требованиям к закупаемым товарам, работам, услугам для обеспечения функций </w:t>
            </w:r>
          </w:p>
        </w:tc>
        <w:tc>
          <w:tcPr>
            <w:tcW w:w="2835" w:type="dxa"/>
            <w:shd w:val="clear" w:color="auto" w:fill="auto"/>
          </w:tcPr>
          <w:p w:rsidR="00885107" w:rsidRPr="00E6784E" w:rsidRDefault="00BC6866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муниципальные</w:t>
            </w:r>
            <w:r w:rsidR="00885107" w:rsidRPr="00E6784E">
              <w:rPr>
                <w:rFonts w:ascii="Times New Roman" w:eastAsia="Times New Roman" w:hAnsi="Times New Roman" w:cs="Times New Roman"/>
              </w:rPr>
              <w:t xml:space="preserve"> служащие, в должностные обязанности которых входит осуществление закупок товаров, работ, услуг</w:t>
            </w:r>
          </w:p>
        </w:tc>
        <w:tc>
          <w:tcPr>
            <w:tcW w:w="3261" w:type="dxa"/>
            <w:shd w:val="clear" w:color="auto" w:fill="auto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Проверка соответствия осуществляемой закупки плану-графику закупок товаров, работ, услуг </w:t>
            </w:r>
            <w:r w:rsidR="00BC6866" w:rsidRPr="00E6784E">
              <w:rPr>
                <w:rFonts w:ascii="Times New Roman" w:hAnsi="Times New Roman" w:cs="Times New Roman"/>
              </w:rPr>
              <w:t>администрации</w:t>
            </w:r>
            <w:r w:rsidRPr="00E6784E">
              <w:rPr>
                <w:rFonts w:ascii="Times New Roman" w:hAnsi="Times New Roman" w:cs="Times New Roman"/>
              </w:rPr>
              <w:t xml:space="preserve">, правилам нормирования и требованиям к закупаемым товарам, работам, услугам для обеспечения функций </w:t>
            </w:r>
            <w:r w:rsidR="00BC6866" w:rsidRPr="00E6784E">
              <w:rPr>
                <w:rFonts w:ascii="Times New Roman" w:hAnsi="Times New Roman" w:cs="Times New Roman"/>
              </w:rPr>
              <w:t>администрации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885107" w:rsidRPr="00E6784E" w:rsidTr="00A37936">
        <w:trPr>
          <w:trHeight w:val="5533"/>
        </w:trPr>
        <w:tc>
          <w:tcPr>
            <w:tcW w:w="649" w:type="dxa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74" w:type="dxa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proofErr w:type="gramStart"/>
            <w:r w:rsidRPr="00E6784E">
              <w:rPr>
                <w:rFonts w:ascii="Times New Roman" w:hAnsi="Times New Roman" w:cs="Times New Roman"/>
              </w:rPr>
              <w:t>Обоснование начальной (максимальной) цены контракта (далее - НМЦК), цены контракта, заключаемого с единственным поставщиком (подрядчиком, исполнителем)</w:t>
            </w:r>
            <w:proofErr w:type="gramEnd"/>
          </w:p>
        </w:tc>
        <w:tc>
          <w:tcPr>
            <w:tcW w:w="3260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При подготовке обоснования необоснованно завышена НМЦК, цена контракта, заключаемого с единственным поставщиком.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</w:rPr>
              <w:t>Предоставление заведомо ложных сведений о проведении мониторинга цен на товары, работы, услуги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 </w:t>
            </w:r>
            <w:r w:rsidR="00BC6866" w:rsidRPr="00E6784E">
              <w:rPr>
                <w:rFonts w:ascii="Times New Roman" w:eastAsia="Times New Roman" w:hAnsi="Times New Roman" w:cs="Times New Roman"/>
              </w:rPr>
              <w:t>Муниципальные служащие</w:t>
            </w:r>
            <w:r w:rsidRPr="00E678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784E">
              <w:rPr>
                <w:rFonts w:ascii="Times New Roman" w:eastAsia="Times New Roman" w:hAnsi="Times New Roman" w:cs="Times New Roman"/>
              </w:rPr>
              <w:t>служащие</w:t>
            </w:r>
            <w:proofErr w:type="spellEnd"/>
            <w:proofErr w:type="gramEnd"/>
            <w:r w:rsidRPr="00E6784E">
              <w:rPr>
                <w:rFonts w:ascii="Times New Roman" w:eastAsia="Times New Roman" w:hAnsi="Times New Roman" w:cs="Times New Roman"/>
              </w:rPr>
              <w:t>, в должностные обязанности которых входит осуществление закупок товаров, работ, услуг</w:t>
            </w:r>
          </w:p>
          <w:p w:rsidR="00885107" w:rsidRPr="00E6784E" w:rsidRDefault="00885107" w:rsidP="00A37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Обоснование НМЦК, цены контракта, заключаемого с единственным поставщиком (подрядчиком, исполнителем) в строгом соответствии с требованиями статьи 22 Федерального закона от  05.04.2013                 № 44-ФЗ «О контрактной системе в сфере закупок товаров, работ, услуг для обеспечения государственных и муниципальных нужд» (далее - Закон № 44-ФЗ).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885107" w:rsidRPr="00E6784E" w:rsidRDefault="00885107" w:rsidP="00BC686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784E">
              <w:rPr>
                <w:rFonts w:ascii="Times New Roman" w:hAnsi="Times New Roman" w:cs="Times New Roman"/>
              </w:rPr>
              <w:t>В целях недопущения завышения НМЦК, цены контракта, заключаемого с единственным поставщиком (подрядчиком, исполнителем), при обосновании НМЦК преимущественно применять метод сопоставимых рыночных цен (осуществлять мониторинг цен на товары, работы и услуги путем сбора коммерческих предложений, размещения запросов ценовой информации в единой информационной системе в сфере закупок (далее - ЕИС), использование информации из реестра контрактов ЕИС, а также общедоступной информации из информационно-телекоммуникационной сети</w:t>
            </w:r>
            <w:proofErr w:type="gramEnd"/>
            <w:r w:rsidRPr="00E6784E">
              <w:rPr>
                <w:rFonts w:ascii="Times New Roman" w:hAnsi="Times New Roman" w:cs="Times New Roman"/>
              </w:rPr>
              <w:t xml:space="preserve"> «Интернет».</w:t>
            </w:r>
          </w:p>
        </w:tc>
      </w:tr>
      <w:tr w:rsidR="00885107" w:rsidRPr="009C1295" w:rsidTr="00A37936">
        <w:trPr>
          <w:trHeight w:val="4116"/>
        </w:trPr>
        <w:tc>
          <w:tcPr>
            <w:tcW w:w="649" w:type="dxa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74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Размещение извещения об осуществлении закупки, подготовка проекта контракта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>Установление необоснованных преимуще</w:t>
            </w:r>
            <w:proofErr w:type="gramStart"/>
            <w:r w:rsidRPr="00E6784E"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 w:rsidRPr="00E6784E">
              <w:rPr>
                <w:rFonts w:ascii="Times New Roman" w:hAnsi="Times New Roman" w:cs="Times New Roman"/>
                <w:bCs/>
              </w:rPr>
              <w:t>я отдельных участников закупки при размещении извещения об осуществлении закупки.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>Установление дискриминационных условий при осуществлении закупки.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>Несоответствие условий проекта контракта типовым контрактам в части ухудшения условий заказчика и создания различных преференций для поставщика (подрядчика, исполнителя).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>Подготовка проекта контракта и/или извещения об осуществлении закупки на поставку товара, выполнение работ, оказание услуг, которые фактически поставлены (выполнены, оказаны).</w:t>
            </w:r>
          </w:p>
          <w:p w:rsidR="00885107" w:rsidRPr="00E6784E" w:rsidRDefault="00885107" w:rsidP="00A37936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107" w:rsidRPr="00E6784E" w:rsidRDefault="00BC6866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 xml:space="preserve">Муниципальные </w:t>
            </w:r>
            <w:r w:rsidR="00885107" w:rsidRPr="00E6784E">
              <w:rPr>
                <w:rFonts w:ascii="Times New Roman" w:eastAsia="Times New Roman" w:hAnsi="Times New Roman" w:cs="Times New Roman"/>
              </w:rPr>
              <w:t>служащие, в должностные обязанности которых входит осуществление закупок товаров, работ, услуг</w:t>
            </w:r>
          </w:p>
          <w:p w:rsidR="00885107" w:rsidRPr="00E6784E" w:rsidRDefault="00885107" w:rsidP="00A379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Проверка обоснованности и целесообразности заключения контракта.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Обязательная проверка соответствия проектов контактов утвержденным типовым контрактам. </w:t>
            </w:r>
          </w:p>
          <w:p w:rsidR="00885107" w:rsidRPr="00E6784E" w:rsidRDefault="00885107" w:rsidP="00BC686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Разъяснение </w:t>
            </w:r>
            <w:r w:rsidR="00BC6866" w:rsidRPr="00E6784E">
              <w:rPr>
                <w:rFonts w:ascii="Times New Roman" w:hAnsi="Times New Roman" w:cs="Times New Roman"/>
              </w:rPr>
              <w:t>муниципальным</w:t>
            </w:r>
            <w:r w:rsidRPr="00E6784E">
              <w:rPr>
                <w:rFonts w:ascii="Times New Roman" w:hAnsi="Times New Roman" w:cs="Times New Roman"/>
              </w:rPr>
              <w:t xml:space="preserve"> служащим обязанности незамедлительно сообщать представителю нанимателя о склонении его к совершению коррупционного правонарушения</w:t>
            </w:r>
          </w:p>
        </w:tc>
        <w:tc>
          <w:tcPr>
            <w:tcW w:w="3656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Исключение необоснованных преимуществ путем выставления дополнительных требований или ограничений к участникам закупки, обеспечение широкого круга участников и создание максимально конкурентной среды. 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Запрет на умышленное неправомерное включение в извещение об осуществлении закупки и проект контракта условий, ограничивающих конкуренцию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</w:tr>
      <w:tr w:rsidR="00885107" w:rsidRPr="00E6784E" w:rsidTr="00A37936">
        <w:trPr>
          <w:trHeight w:val="702"/>
        </w:trPr>
        <w:tc>
          <w:tcPr>
            <w:tcW w:w="649" w:type="dxa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4" w:type="dxa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Рассмотрение заявок на участие в закупке, неправомерный допуск к участию в закупке в целях обеспечения создания </w:t>
            </w:r>
            <w:r w:rsidRPr="00E6784E">
              <w:rPr>
                <w:rFonts w:ascii="Times New Roman" w:hAnsi="Times New Roman" w:cs="Times New Roman"/>
              </w:rPr>
              <w:lastRenderedPageBreak/>
              <w:t xml:space="preserve">преимущества определенному поставщику (подрядчику, исполнителю) </w:t>
            </w:r>
          </w:p>
        </w:tc>
        <w:tc>
          <w:tcPr>
            <w:tcW w:w="3260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lastRenderedPageBreak/>
              <w:t>Отклонение всех заявок с целью проведения повторной закупки.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Закупка у определённого поставщика (подрядчика, исполнителя) при сговоре с другими участниками. 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 xml:space="preserve">В целях создания </w:t>
            </w:r>
            <w:r w:rsidRPr="00E6784E">
              <w:rPr>
                <w:rFonts w:ascii="Times New Roman" w:hAnsi="Times New Roman" w:cs="Times New Roman"/>
                <w:bCs/>
              </w:rPr>
              <w:lastRenderedPageBreak/>
              <w:t xml:space="preserve">преимущества для какой-либо организации нарушение предусмотренной законом процедуры осуществления закупки либо нарушение правил описания объекта закупки. 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 xml:space="preserve">Прямые контакты и переговоры с потенциальным участником закупки. 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6784E">
              <w:rPr>
                <w:rFonts w:ascii="Times New Roman" w:hAnsi="Times New Roman" w:cs="Times New Roman"/>
                <w:bCs/>
              </w:rPr>
              <w:t>Аффилированность</w:t>
            </w:r>
            <w:proofErr w:type="spellEnd"/>
            <w:r w:rsidRPr="00E6784E">
              <w:rPr>
                <w:rFonts w:ascii="Times New Roman" w:hAnsi="Times New Roman" w:cs="Times New Roman"/>
                <w:bCs/>
              </w:rPr>
              <w:t xml:space="preserve"> членов комиссии </w:t>
            </w:r>
            <w:r w:rsidRPr="00E6784E">
              <w:rPr>
                <w:rFonts w:ascii="Times New Roman" w:hAnsi="Times New Roman" w:cs="Times New Roman"/>
              </w:rPr>
              <w:t xml:space="preserve">по осуществлению закупок товаров, работ, услуг для обеспечения государственных нужд Министерства </w:t>
            </w:r>
            <w:r w:rsidRPr="00E6784E">
              <w:rPr>
                <w:rFonts w:ascii="Times New Roman" w:hAnsi="Times New Roman" w:cs="Times New Roman"/>
                <w:bCs/>
              </w:rPr>
              <w:t>при рассмотрении заявок</w:t>
            </w:r>
          </w:p>
        </w:tc>
        <w:tc>
          <w:tcPr>
            <w:tcW w:w="2835" w:type="dxa"/>
          </w:tcPr>
          <w:p w:rsidR="00885107" w:rsidRPr="00E6784E" w:rsidRDefault="00BC6866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lastRenderedPageBreak/>
              <w:t>муниципальные</w:t>
            </w:r>
            <w:r w:rsidR="00885107" w:rsidRPr="00E6784E">
              <w:rPr>
                <w:rFonts w:ascii="Times New Roman" w:eastAsia="Times New Roman" w:hAnsi="Times New Roman" w:cs="Times New Roman"/>
              </w:rPr>
              <w:t xml:space="preserve"> служащие, в должностные обязанности которых входит осуществление закупок товаров, работ, услуг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Установление единых требований к участникам закупки, соблюдение правил описания объекта закупки. 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Ограничение возможности гражданским служащим, обеспечивающим закупку, предоставлять кому-либо </w:t>
            </w:r>
            <w:r w:rsidRPr="00E6784E">
              <w:rPr>
                <w:rFonts w:ascii="Times New Roman" w:hAnsi="Times New Roman" w:cs="Times New Roman"/>
              </w:rPr>
              <w:lastRenderedPageBreak/>
              <w:t>сведения о ходе закупок, проводить непредусмотренные переговоры с участниками.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Исключение возможности гражданским служащим, обеспечивающим закупку, получать какие-либо выгоды от проведения закупки.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Разъяснение понятия </w:t>
            </w:r>
            <w:proofErr w:type="spellStart"/>
            <w:r w:rsidRPr="00E6784E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E6784E">
              <w:rPr>
                <w:rFonts w:ascii="Times New Roman" w:hAnsi="Times New Roman" w:cs="Times New Roman"/>
              </w:rPr>
              <w:t xml:space="preserve">, установление требований к разрешению выявленных ситуаций </w:t>
            </w:r>
            <w:proofErr w:type="spellStart"/>
            <w:r w:rsidRPr="00E6784E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</w:p>
        </w:tc>
        <w:tc>
          <w:tcPr>
            <w:tcW w:w="3656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lastRenderedPageBreak/>
              <w:t xml:space="preserve">Ограничение возможности гражданскими служащими, ответственными за осуществление закупок, предоставлять кому-либо сведения о ходе закупок, проводить переговоры с потенциальными участниками. </w:t>
            </w:r>
            <w:r w:rsidRPr="00E6784E">
              <w:rPr>
                <w:rFonts w:ascii="Times New Roman" w:hAnsi="Times New Roman" w:cs="Times New Roman"/>
              </w:rPr>
              <w:lastRenderedPageBreak/>
              <w:t xml:space="preserve">Проверка информации о собственниках юридических лиц контрагентов, установления наличия конфликта интересов и/или связей, носящих характер </w:t>
            </w:r>
            <w:proofErr w:type="spellStart"/>
            <w:r w:rsidRPr="00E6784E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E6784E">
              <w:rPr>
                <w:rFonts w:ascii="Times New Roman" w:hAnsi="Times New Roman" w:cs="Times New Roman"/>
              </w:rPr>
              <w:t>, выявления коррупционных связей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</w:tr>
      <w:tr w:rsidR="00885107" w:rsidRPr="00E6784E" w:rsidTr="00A37936">
        <w:tc>
          <w:tcPr>
            <w:tcW w:w="649" w:type="dxa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74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Приё</w:t>
            </w:r>
            <w:bookmarkStart w:id="0" w:name="_GoBack"/>
            <w:bookmarkEnd w:id="0"/>
            <w:r w:rsidRPr="00E6784E">
              <w:rPr>
                <w:rFonts w:ascii="Times New Roman" w:hAnsi="Times New Roman" w:cs="Times New Roman"/>
              </w:rPr>
              <w:t xml:space="preserve">мка результатов поставленных товаров, выполненных работ, оказанных услуг </w:t>
            </w:r>
          </w:p>
        </w:tc>
        <w:tc>
          <w:tcPr>
            <w:tcW w:w="3260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 xml:space="preserve">Приемка результатов поставленных товаров, выполненных работ, оказанных услуг, 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E6784E">
              <w:rPr>
                <w:rFonts w:ascii="Times New Roman" w:hAnsi="Times New Roman" w:cs="Times New Roman"/>
                <w:bCs/>
              </w:rPr>
              <w:t>соответствующих</w:t>
            </w:r>
            <w:proofErr w:type="gramEnd"/>
            <w:r w:rsidRPr="00E6784E">
              <w:rPr>
                <w:rFonts w:ascii="Times New Roman" w:hAnsi="Times New Roman" w:cs="Times New Roman"/>
                <w:bCs/>
              </w:rPr>
              <w:t xml:space="preserve"> условиям контракта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107" w:rsidRPr="00E6784E" w:rsidRDefault="00BC6866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муниципальные</w:t>
            </w:r>
            <w:r w:rsidR="00885107" w:rsidRPr="00E6784E">
              <w:rPr>
                <w:rFonts w:ascii="Times New Roman" w:eastAsia="Times New Roman" w:hAnsi="Times New Roman" w:cs="Times New Roman"/>
              </w:rPr>
              <w:t xml:space="preserve"> служащие, в должностные обязанности которых входит осуществление закупок товаров, работ, услуг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Приемка результатов </w:t>
            </w:r>
            <w:r w:rsidRPr="00E6784E">
              <w:rPr>
                <w:rFonts w:ascii="Times New Roman" w:hAnsi="Times New Roman" w:cs="Times New Roman"/>
                <w:bCs/>
              </w:rPr>
              <w:t>поставленных товаров, выполненных работ, оказанных услуг</w:t>
            </w:r>
            <w:r w:rsidRPr="00E6784E">
              <w:rPr>
                <w:rFonts w:ascii="Times New Roman" w:hAnsi="Times New Roman" w:cs="Times New Roman"/>
              </w:rPr>
              <w:t xml:space="preserve"> осуществляется в соответствии с требованиями статьи 94 Закона № 44-ФЗ. 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Разъяснение </w:t>
            </w:r>
            <w:r w:rsidR="00BC6866" w:rsidRPr="00E6784E">
              <w:rPr>
                <w:rFonts w:ascii="Times New Roman" w:hAnsi="Times New Roman" w:cs="Times New Roman"/>
              </w:rPr>
              <w:t>муниципальным</w:t>
            </w:r>
            <w:r w:rsidRPr="00E6784E">
              <w:rPr>
                <w:rFonts w:ascii="Times New Roman" w:hAnsi="Times New Roman" w:cs="Times New Roman"/>
              </w:rPr>
              <w:t xml:space="preserve"> служащим обязанности, предусматривающей незамедлительное сообщение представителю нанимателя о склонении его к совершению коррупционного правонарушения,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об ответственности за совершение коррупционных правонарушений</w:t>
            </w:r>
          </w:p>
        </w:tc>
        <w:tc>
          <w:tcPr>
            <w:tcW w:w="3656" w:type="dxa"/>
          </w:tcPr>
          <w:p w:rsidR="00885107" w:rsidRPr="00E6784E" w:rsidRDefault="00885107" w:rsidP="00A3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885107" w:rsidRPr="00885107" w:rsidTr="00A37936">
        <w:tc>
          <w:tcPr>
            <w:tcW w:w="649" w:type="dxa"/>
          </w:tcPr>
          <w:p w:rsidR="00885107" w:rsidRPr="00E6784E" w:rsidRDefault="00885107" w:rsidP="00A37936">
            <w:pPr>
              <w:jc w:val="center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74" w:type="dxa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Претензионная работа</w:t>
            </w:r>
          </w:p>
        </w:tc>
        <w:tc>
          <w:tcPr>
            <w:tcW w:w="3260" w:type="dxa"/>
          </w:tcPr>
          <w:p w:rsidR="00885107" w:rsidRPr="00E6784E" w:rsidRDefault="00885107" w:rsidP="00BC68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784E">
              <w:rPr>
                <w:rFonts w:ascii="Times New Roman" w:hAnsi="Times New Roman" w:cs="Times New Roman"/>
                <w:bCs/>
              </w:rPr>
              <w:t xml:space="preserve">При ведении претензионной работы </w:t>
            </w:r>
            <w:r w:rsidR="00BC6866" w:rsidRPr="00E6784E">
              <w:rPr>
                <w:rFonts w:ascii="Times New Roman" w:hAnsi="Times New Roman" w:cs="Times New Roman"/>
                <w:bCs/>
              </w:rPr>
              <w:t>муниципальным</w:t>
            </w:r>
            <w:r w:rsidRPr="00E6784E">
              <w:rPr>
                <w:rFonts w:ascii="Times New Roman" w:hAnsi="Times New Roman" w:cs="Times New Roman"/>
                <w:bCs/>
              </w:rPr>
              <w:t xml:space="preserve"> служащим </w:t>
            </w:r>
            <w:r w:rsidR="00BC6866" w:rsidRPr="00E6784E">
              <w:rPr>
                <w:rFonts w:ascii="Times New Roman" w:hAnsi="Times New Roman" w:cs="Times New Roman"/>
                <w:bCs/>
              </w:rPr>
              <w:t>администрации</w:t>
            </w:r>
            <w:r w:rsidRPr="00E6784E">
              <w:rPr>
                <w:rFonts w:ascii="Times New Roman" w:hAnsi="Times New Roman" w:cs="Times New Roman"/>
                <w:bCs/>
              </w:rPr>
              <w:t xml:space="preserve"> предлагается за вознаграждение способствовать непринятию мер по предъявлению претензий </w:t>
            </w:r>
          </w:p>
        </w:tc>
        <w:tc>
          <w:tcPr>
            <w:tcW w:w="2835" w:type="dxa"/>
          </w:tcPr>
          <w:p w:rsidR="00885107" w:rsidRPr="00E6784E" w:rsidRDefault="00BC6866" w:rsidP="00A37936">
            <w:pPr>
              <w:jc w:val="both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eastAsia="Times New Roman" w:hAnsi="Times New Roman" w:cs="Times New Roman"/>
              </w:rPr>
              <w:t>муниципальные</w:t>
            </w:r>
            <w:r w:rsidR="00885107" w:rsidRPr="00E6784E">
              <w:rPr>
                <w:rFonts w:ascii="Times New Roman" w:eastAsia="Times New Roman" w:hAnsi="Times New Roman" w:cs="Times New Roman"/>
              </w:rPr>
              <w:t xml:space="preserve"> служащие, в должностные обязанности которых входит осуществление закупок товаров, работ, услуг</w:t>
            </w:r>
          </w:p>
          <w:p w:rsidR="00885107" w:rsidRPr="00E6784E" w:rsidRDefault="00885107" w:rsidP="00A3793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 xml:space="preserve">Осуществление контроля со стороны </w:t>
            </w:r>
            <w:r w:rsidR="00BC6866" w:rsidRPr="00E6784E">
              <w:rPr>
                <w:rFonts w:ascii="Times New Roman" w:hAnsi="Times New Roman" w:cs="Times New Roman"/>
              </w:rPr>
              <w:t>муниципальных</w:t>
            </w:r>
            <w:r w:rsidRPr="00E6784E">
              <w:rPr>
                <w:rFonts w:ascii="Times New Roman" w:hAnsi="Times New Roman" w:cs="Times New Roman"/>
              </w:rPr>
              <w:t xml:space="preserve"> служащих, ответственных за исполнение контракта</w:t>
            </w:r>
          </w:p>
          <w:p w:rsidR="00885107" w:rsidRPr="00E6784E" w:rsidRDefault="00885107" w:rsidP="00A3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885107" w:rsidRPr="00885107" w:rsidRDefault="00885107" w:rsidP="00A3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784E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</w:tbl>
    <w:p w:rsidR="00885107" w:rsidRPr="00885107" w:rsidRDefault="00885107" w:rsidP="00885107">
      <w:pPr>
        <w:jc w:val="both"/>
        <w:rPr>
          <w:rFonts w:ascii="Times New Roman" w:hAnsi="Times New Roman" w:cs="Times New Roman"/>
        </w:rPr>
      </w:pPr>
    </w:p>
    <w:p w:rsidR="00885107" w:rsidRPr="00885107" w:rsidRDefault="00885107" w:rsidP="00885107">
      <w:pPr>
        <w:rPr>
          <w:rFonts w:ascii="Times New Roman" w:hAnsi="Times New Roman" w:cs="Times New Roman"/>
        </w:rPr>
      </w:pPr>
    </w:p>
    <w:p w:rsidR="00C75362" w:rsidRDefault="00C75362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Default="009C1295" w:rsidP="00C75362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9C1295" w:rsidRPr="00885107" w:rsidRDefault="009C1295" w:rsidP="009C1295">
      <w:pPr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t>УТВЕРЖДАЮ</w:t>
      </w:r>
    </w:p>
    <w:p w:rsidR="009C1295" w:rsidRDefault="009C1295" w:rsidP="009C1295">
      <w:pPr>
        <w:tabs>
          <w:tab w:val="left" w:pos="10500"/>
        </w:tabs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tab/>
      </w:r>
      <w:r w:rsidR="00E6784E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администрации </w:t>
      </w:r>
    </w:p>
    <w:p w:rsidR="009C1295" w:rsidRPr="00885107" w:rsidRDefault="009C1295" w:rsidP="009C1295">
      <w:pPr>
        <w:tabs>
          <w:tab w:val="left" w:pos="105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Киренского муниципального района</w:t>
      </w:r>
    </w:p>
    <w:p w:rsidR="009C1295" w:rsidRPr="00885107" w:rsidRDefault="009C1295" w:rsidP="009C1295">
      <w:pPr>
        <w:tabs>
          <w:tab w:val="left" w:pos="10500"/>
        </w:tabs>
        <w:jc w:val="right"/>
        <w:rPr>
          <w:rFonts w:ascii="Times New Roman" w:hAnsi="Times New Roman" w:cs="Times New Roman"/>
        </w:rPr>
      </w:pPr>
    </w:p>
    <w:p w:rsidR="009C1295" w:rsidRPr="00885107" w:rsidRDefault="009C1295" w:rsidP="009C1295">
      <w:pPr>
        <w:tabs>
          <w:tab w:val="left" w:pos="10275"/>
        </w:tabs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tab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r w:rsidRPr="00885107">
        <w:rPr>
          <w:rFonts w:ascii="Times New Roman" w:hAnsi="Times New Roman" w:cs="Times New Roman"/>
        </w:rPr>
        <w:softHyphen/>
      </w:r>
      <w:proofErr w:type="spellStart"/>
      <w:r w:rsidRPr="00885107">
        <w:rPr>
          <w:rFonts w:ascii="Times New Roman" w:hAnsi="Times New Roman" w:cs="Times New Roman"/>
        </w:rPr>
        <w:t>_________________</w:t>
      </w:r>
      <w:r w:rsidR="00E6784E">
        <w:rPr>
          <w:rFonts w:ascii="Times New Roman" w:hAnsi="Times New Roman" w:cs="Times New Roman"/>
        </w:rPr>
        <w:t>К.В.Свистелин</w:t>
      </w:r>
      <w:proofErr w:type="spellEnd"/>
    </w:p>
    <w:p w:rsidR="009C1295" w:rsidRDefault="009C1295" w:rsidP="009C1295">
      <w:pPr>
        <w:jc w:val="right"/>
        <w:rPr>
          <w:rFonts w:ascii="Times New Roman" w:hAnsi="Times New Roman" w:cs="Times New Roman"/>
        </w:rPr>
      </w:pPr>
      <w:r w:rsidRPr="008851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«________»________________20   г.</w:t>
      </w:r>
    </w:p>
    <w:p w:rsidR="009C1295" w:rsidRPr="009C1295" w:rsidRDefault="009C1295" w:rsidP="009C1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C1295" w:rsidRPr="00E6784E" w:rsidRDefault="009C1295" w:rsidP="009C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4E">
        <w:rPr>
          <w:rFonts w:ascii="Times New Roman" w:hAnsi="Times New Roman" w:cs="Times New Roman"/>
          <w:b/>
          <w:sz w:val="28"/>
          <w:szCs w:val="28"/>
        </w:rPr>
        <w:t>План (реестр) мер, направленных на минимизацию коррупционных рисков, возникающих при осуществлении закупок в администрации Киренского муниципального района</w:t>
      </w:r>
    </w:p>
    <w:tbl>
      <w:tblPr>
        <w:tblStyle w:val="af7"/>
        <w:tblW w:w="16018" w:type="dxa"/>
        <w:tblInd w:w="-714" w:type="dxa"/>
        <w:tblLayout w:type="fixed"/>
        <w:tblLook w:val="04A0"/>
      </w:tblPr>
      <w:tblGrid>
        <w:gridCol w:w="567"/>
        <w:gridCol w:w="3596"/>
        <w:gridCol w:w="2094"/>
        <w:gridCol w:w="1920"/>
        <w:gridCol w:w="4439"/>
        <w:gridCol w:w="3402"/>
      </w:tblGrid>
      <w:tr w:rsidR="009C1295" w:rsidRPr="00E6784E" w:rsidTr="00A37936">
        <w:tc>
          <w:tcPr>
            <w:tcW w:w="567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6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Наименование меры по минимизации коррупционных рисков</w:t>
            </w:r>
          </w:p>
        </w:tc>
        <w:tc>
          <w:tcPr>
            <w:tcW w:w="2094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proofErr w:type="spellStart"/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минимизируемого</w:t>
            </w:r>
            <w:proofErr w:type="spellEnd"/>
            <w:r w:rsidRPr="00E6784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коррупционного риска</w:t>
            </w:r>
          </w:p>
        </w:tc>
        <w:tc>
          <w:tcPr>
            <w:tcW w:w="1920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Срок (периодичность) реализации</w:t>
            </w:r>
          </w:p>
        </w:tc>
        <w:tc>
          <w:tcPr>
            <w:tcW w:w="4439" w:type="dxa"/>
          </w:tcPr>
          <w:p w:rsidR="009C1295" w:rsidRPr="00E6784E" w:rsidRDefault="009C1295" w:rsidP="00A3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402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9C1295" w:rsidRPr="00E6784E" w:rsidTr="00A37936">
        <w:tc>
          <w:tcPr>
            <w:tcW w:w="567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94" w:type="dxa"/>
          </w:tcPr>
          <w:p w:rsidR="009C1295" w:rsidRPr="00E6784E" w:rsidRDefault="009C1295" w:rsidP="00A37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9C1295" w:rsidRPr="00E6784E" w:rsidRDefault="009C1295" w:rsidP="00A37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9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коррупционных рисков</w:t>
            </w:r>
          </w:p>
        </w:tc>
      </w:tr>
      <w:tr w:rsidR="009C1295" w:rsidRPr="00E6784E" w:rsidTr="00A37936">
        <w:tc>
          <w:tcPr>
            <w:tcW w:w="567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96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Разъяснение понятия </w:t>
            </w:r>
            <w:proofErr w:type="spellStart"/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</w:p>
        </w:tc>
        <w:tc>
          <w:tcPr>
            <w:tcW w:w="2094" w:type="dxa"/>
          </w:tcPr>
          <w:p w:rsidR="009C1295" w:rsidRPr="00E6784E" w:rsidRDefault="009C1295" w:rsidP="00A37936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заявок на участие в закупке и определение поставщика (подрядчика, исполнителя)</w:t>
            </w:r>
          </w:p>
        </w:tc>
        <w:tc>
          <w:tcPr>
            <w:tcW w:w="1920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9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коррупционных рисков</w:t>
            </w:r>
          </w:p>
        </w:tc>
      </w:tr>
      <w:tr w:rsidR="009C1295" w:rsidRPr="00E6784E" w:rsidTr="00A37936">
        <w:tc>
          <w:tcPr>
            <w:tcW w:w="567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6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возможности Муниципальные служащими, ответственными за осуществление закупок, предоставлять кому-либо информацию и сведения о ходе закупок, проводить не предусмотренные переговоры с участниками закупок</w:t>
            </w:r>
          </w:p>
        </w:tc>
        <w:tc>
          <w:tcPr>
            <w:tcW w:w="2094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закупки, рассмотрение заявок и определение поставщика (подрядчика, исполнителя)</w:t>
            </w:r>
          </w:p>
        </w:tc>
        <w:tc>
          <w:tcPr>
            <w:tcW w:w="1920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9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рисков</w:t>
            </w:r>
          </w:p>
        </w:tc>
      </w:tr>
      <w:tr w:rsidR="009C1295" w:rsidRPr="009C1295" w:rsidTr="00A37936">
        <w:tc>
          <w:tcPr>
            <w:tcW w:w="567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</w:t>
            </w: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служащих, впервые поступивших на государственную службу и замещающих должности, связанные с осуществлением закупок для государственных нужд, с требованиями положений </w:t>
            </w:r>
            <w:proofErr w:type="spellStart"/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антикоррупционного</w:t>
            </w:r>
            <w:proofErr w:type="spellEnd"/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законодательства </w:t>
            </w:r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  Федерации</w:t>
            </w:r>
          </w:p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технического задания, извещения об осуществлении закупки, разработка проекта контракта, исполнение контракта</w:t>
            </w:r>
          </w:p>
        </w:tc>
        <w:tc>
          <w:tcPr>
            <w:tcW w:w="1920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39" w:type="dxa"/>
          </w:tcPr>
          <w:p w:rsidR="009C1295" w:rsidRPr="00E6784E" w:rsidRDefault="009C1295" w:rsidP="00A3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служащие, в должностные обязанности которых входит осуществление закупок товаров, работ, услуг</w:t>
            </w:r>
          </w:p>
        </w:tc>
        <w:tc>
          <w:tcPr>
            <w:tcW w:w="3402" w:type="dxa"/>
          </w:tcPr>
          <w:p w:rsidR="009C1295" w:rsidRPr="009C1295" w:rsidRDefault="009C1295" w:rsidP="009C1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правовой грамотности </w:t>
            </w:r>
            <w:r w:rsidRPr="00E678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служащих, впервые поступивших на муниципальную службу и замещающих должности, связанные с осуществлением закупок для государственных нужд, с требованиями </w:t>
            </w:r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положений </w:t>
            </w:r>
            <w:proofErr w:type="spellStart"/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антикоррупционного</w:t>
            </w:r>
            <w:proofErr w:type="spellEnd"/>
            <w:r w:rsidRPr="00E67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законодательства Российской   Федерации (обращение внимания на ситуации возникновения личной заинтересованности, которая может привести к конфликту интересов)</w:t>
            </w:r>
            <w:r w:rsidR="00D47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C1295" w:rsidRPr="009C1295" w:rsidRDefault="009C1295" w:rsidP="009C1295">
      <w:pPr>
        <w:rPr>
          <w:rFonts w:ascii="Times New Roman" w:hAnsi="Times New Roman" w:cs="Times New Roman"/>
          <w:sz w:val="28"/>
          <w:szCs w:val="28"/>
        </w:rPr>
      </w:pPr>
    </w:p>
    <w:p w:rsidR="009C1295" w:rsidRPr="009C1295" w:rsidRDefault="009C1295" w:rsidP="00C75362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AD6C80" w:rsidRPr="009C1295" w:rsidRDefault="00AD6C80" w:rsidP="00AD6C80">
      <w:pPr>
        <w:pStyle w:val="afa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6C80" w:rsidRPr="009C1295" w:rsidSect="007D2DAD">
      <w:pgSz w:w="16838" w:h="11906" w:orient="landscape"/>
      <w:pgMar w:top="1276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E8" w:rsidRDefault="005103E8" w:rsidP="00FA1941">
      <w:r>
        <w:separator/>
      </w:r>
    </w:p>
  </w:endnote>
  <w:endnote w:type="continuationSeparator" w:id="0">
    <w:p w:rsidR="005103E8" w:rsidRDefault="005103E8" w:rsidP="00FA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E8" w:rsidRDefault="005103E8" w:rsidP="00FA1941">
      <w:r>
        <w:separator/>
      </w:r>
    </w:p>
  </w:footnote>
  <w:footnote w:type="continuationSeparator" w:id="0">
    <w:p w:rsidR="005103E8" w:rsidRDefault="005103E8" w:rsidP="00FA1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BA" w:rsidRDefault="001323A1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59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5103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00A43"/>
    <w:multiLevelType w:val="hybridMultilevel"/>
    <w:tmpl w:val="972E6390"/>
    <w:lvl w:ilvl="0" w:tplc="EF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4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7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6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44"/>
    <w:rsid w:val="0000778E"/>
    <w:rsid w:val="00007E5B"/>
    <w:rsid w:val="00012E19"/>
    <w:rsid w:val="00014854"/>
    <w:rsid w:val="00023CE6"/>
    <w:rsid w:val="0002534A"/>
    <w:rsid w:val="000275B8"/>
    <w:rsid w:val="0007649B"/>
    <w:rsid w:val="0008246A"/>
    <w:rsid w:val="00084727"/>
    <w:rsid w:val="00092EBD"/>
    <w:rsid w:val="000A3F16"/>
    <w:rsid w:val="000A4FE4"/>
    <w:rsid w:val="000C2CBD"/>
    <w:rsid w:val="000C57B3"/>
    <w:rsid w:val="000D4201"/>
    <w:rsid w:val="000D435B"/>
    <w:rsid w:val="000E10AB"/>
    <w:rsid w:val="000E379F"/>
    <w:rsid w:val="000E5960"/>
    <w:rsid w:val="000F1A8A"/>
    <w:rsid w:val="001029DC"/>
    <w:rsid w:val="00105347"/>
    <w:rsid w:val="001323A1"/>
    <w:rsid w:val="00146E1C"/>
    <w:rsid w:val="00147FDE"/>
    <w:rsid w:val="00184BCC"/>
    <w:rsid w:val="00186553"/>
    <w:rsid w:val="001A4453"/>
    <w:rsid w:val="001B1A6A"/>
    <w:rsid w:val="001C7C24"/>
    <w:rsid w:val="001D5320"/>
    <w:rsid w:val="001E39D9"/>
    <w:rsid w:val="001F01BB"/>
    <w:rsid w:val="001F189E"/>
    <w:rsid w:val="0020298D"/>
    <w:rsid w:val="002107B1"/>
    <w:rsid w:val="002139C1"/>
    <w:rsid w:val="002144EF"/>
    <w:rsid w:val="00226D3F"/>
    <w:rsid w:val="00236F95"/>
    <w:rsid w:val="00245FC9"/>
    <w:rsid w:val="0024735F"/>
    <w:rsid w:val="00247582"/>
    <w:rsid w:val="00247DB5"/>
    <w:rsid w:val="00256F93"/>
    <w:rsid w:val="002626EB"/>
    <w:rsid w:val="0029460F"/>
    <w:rsid w:val="002A77A6"/>
    <w:rsid w:val="002B71DB"/>
    <w:rsid w:val="002E1F63"/>
    <w:rsid w:val="00316C1B"/>
    <w:rsid w:val="00324EEE"/>
    <w:rsid w:val="0033623A"/>
    <w:rsid w:val="00342644"/>
    <w:rsid w:val="00354625"/>
    <w:rsid w:val="00355128"/>
    <w:rsid w:val="00357D49"/>
    <w:rsid w:val="0036397E"/>
    <w:rsid w:val="00366E46"/>
    <w:rsid w:val="003677A9"/>
    <w:rsid w:val="00371A70"/>
    <w:rsid w:val="00380074"/>
    <w:rsid w:val="00382E92"/>
    <w:rsid w:val="0039706F"/>
    <w:rsid w:val="003A2F4E"/>
    <w:rsid w:val="003B0F46"/>
    <w:rsid w:val="003C45A5"/>
    <w:rsid w:val="003C6F77"/>
    <w:rsid w:val="003E0620"/>
    <w:rsid w:val="003E22E7"/>
    <w:rsid w:val="004016A3"/>
    <w:rsid w:val="00441A7A"/>
    <w:rsid w:val="00444930"/>
    <w:rsid w:val="004504A7"/>
    <w:rsid w:val="00455C90"/>
    <w:rsid w:val="004611FA"/>
    <w:rsid w:val="00465F1F"/>
    <w:rsid w:val="00466135"/>
    <w:rsid w:val="00466739"/>
    <w:rsid w:val="004667A8"/>
    <w:rsid w:val="00477220"/>
    <w:rsid w:val="00484F2E"/>
    <w:rsid w:val="0048559A"/>
    <w:rsid w:val="004A1760"/>
    <w:rsid w:val="004A5ABB"/>
    <w:rsid w:val="004B2FE8"/>
    <w:rsid w:val="004B4E26"/>
    <w:rsid w:val="004C2F62"/>
    <w:rsid w:val="004E11D3"/>
    <w:rsid w:val="005103E8"/>
    <w:rsid w:val="00522427"/>
    <w:rsid w:val="00530B73"/>
    <w:rsid w:val="00533445"/>
    <w:rsid w:val="00535B82"/>
    <w:rsid w:val="00541F18"/>
    <w:rsid w:val="0055118B"/>
    <w:rsid w:val="00557806"/>
    <w:rsid w:val="00560FFE"/>
    <w:rsid w:val="00561A78"/>
    <w:rsid w:val="005965ED"/>
    <w:rsid w:val="005A04C4"/>
    <w:rsid w:val="005A351C"/>
    <w:rsid w:val="005B4CF1"/>
    <w:rsid w:val="005D3ABF"/>
    <w:rsid w:val="005D796F"/>
    <w:rsid w:val="005E6D63"/>
    <w:rsid w:val="00613FE1"/>
    <w:rsid w:val="006416FA"/>
    <w:rsid w:val="006464F6"/>
    <w:rsid w:val="00652191"/>
    <w:rsid w:val="0065526C"/>
    <w:rsid w:val="006632ED"/>
    <w:rsid w:val="00691694"/>
    <w:rsid w:val="00692F67"/>
    <w:rsid w:val="006E0F4A"/>
    <w:rsid w:val="006F0522"/>
    <w:rsid w:val="006F1652"/>
    <w:rsid w:val="006F5591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D2DAD"/>
    <w:rsid w:val="007F0F9A"/>
    <w:rsid w:val="00804D5C"/>
    <w:rsid w:val="0081650D"/>
    <w:rsid w:val="008233E7"/>
    <w:rsid w:val="008239A4"/>
    <w:rsid w:val="008322DB"/>
    <w:rsid w:val="00845F49"/>
    <w:rsid w:val="0087084D"/>
    <w:rsid w:val="008818A8"/>
    <w:rsid w:val="008835E8"/>
    <w:rsid w:val="00885107"/>
    <w:rsid w:val="0089067C"/>
    <w:rsid w:val="008A24B1"/>
    <w:rsid w:val="008B4868"/>
    <w:rsid w:val="008C1FF3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9467C"/>
    <w:rsid w:val="009A7DC9"/>
    <w:rsid w:val="009B5341"/>
    <w:rsid w:val="009B78D5"/>
    <w:rsid w:val="009C0E67"/>
    <w:rsid w:val="009C1295"/>
    <w:rsid w:val="009C5258"/>
    <w:rsid w:val="009D0A90"/>
    <w:rsid w:val="009E3D12"/>
    <w:rsid w:val="009E5C26"/>
    <w:rsid w:val="00A35424"/>
    <w:rsid w:val="00A54775"/>
    <w:rsid w:val="00A56739"/>
    <w:rsid w:val="00A841D7"/>
    <w:rsid w:val="00AA0184"/>
    <w:rsid w:val="00AA06C7"/>
    <w:rsid w:val="00AA175C"/>
    <w:rsid w:val="00AA6CA2"/>
    <w:rsid w:val="00AB2D9C"/>
    <w:rsid w:val="00AB4516"/>
    <w:rsid w:val="00AD6C80"/>
    <w:rsid w:val="00AD6F29"/>
    <w:rsid w:val="00B017C7"/>
    <w:rsid w:val="00B12FB1"/>
    <w:rsid w:val="00B13FA2"/>
    <w:rsid w:val="00B15B67"/>
    <w:rsid w:val="00B17C8E"/>
    <w:rsid w:val="00B36F1B"/>
    <w:rsid w:val="00B95E02"/>
    <w:rsid w:val="00B97B44"/>
    <w:rsid w:val="00BA087F"/>
    <w:rsid w:val="00BB6E11"/>
    <w:rsid w:val="00BC6866"/>
    <w:rsid w:val="00BD4295"/>
    <w:rsid w:val="00BD5953"/>
    <w:rsid w:val="00BF0627"/>
    <w:rsid w:val="00BF1A86"/>
    <w:rsid w:val="00C01561"/>
    <w:rsid w:val="00C2697B"/>
    <w:rsid w:val="00C50DF9"/>
    <w:rsid w:val="00C511CC"/>
    <w:rsid w:val="00C54D7E"/>
    <w:rsid w:val="00C6544D"/>
    <w:rsid w:val="00C74645"/>
    <w:rsid w:val="00C75362"/>
    <w:rsid w:val="00C96DFB"/>
    <w:rsid w:val="00CA6734"/>
    <w:rsid w:val="00CB10E6"/>
    <w:rsid w:val="00CB6BEA"/>
    <w:rsid w:val="00CB7800"/>
    <w:rsid w:val="00CE63CD"/>
    <w:rsid w:val="00CF3610"/>
    <w:rsid w:val="00D112C5"/>
    <w:rsid w:val="00D14293"/>
    <w:rsid w:val="00D20935"/>
    <w:rsid w:val="00D21CBC"/>
    <w:rsid w:val="00D27CF8"/>
    <w:rsid w:val="00D42698"/>
    <w:rsid w:val="00D474BA"/>
    <w:rsid w:val="00D53559"/>
    <w:rsid w:val="00D55D9E"/>
    <w:rsid w:val="00D62CAF"/>
    <w:rsid w:val="00D640FF"/>
    <w:rsid w:val="00D9778E"/>
    <w:rsid w:val="00DB6359"/>
    <w:rsid w:val="00DB6B9B"/>
    <w:rsid w:val="00DE0758"/>
    <w:rsid w:val="00E04024"/>
    <w:rsid w:val="00E0786E"/>
    <w:rsid w:val="00E14B76"/>
    <w:rsid w:val="00E20A27"/>
    <w:rsid w:val="00E4027B"/>
    <w:rsid w:val="00E57150"/>
    <w:rsid w:val="00E6458B"/>
    <w:rsid w:val="00E66D82"/>
    <w:rsid w:val="00E6784E"/>
    <w:rsid w:val="00E80C44"/>
    <w:rsid w:val="00E92716"/>
    <w:rsid w:val="00EB796E"/>
    <w:rsid w:val="00EC5479"/>
    <w:rsid w:val="00EC6BD5"/>
    <w:rsid w:val="00EF73C8"/>
    <w:rsid w:val="00F033F1"/>
    <w:rsid w:val="00F056D9"/>
    <w:rsid w:val="00F1003A"/>
    <w:rsid w:val="00F317F1"/>
    <w:rsid w:val="00F36728"/>
    <w:rsid w:val="00F45F7D"/>
    <w:rsid w:val="00F547C0"/>
    <w:rsid w:val="00F6415A"/>
    <w:rsid w:val="00F91613"/>
    <w:rsid w:val="00F957A9"/>
    <w:rsid w:val="00F973A3"/>
    <w:rsid w:val="00FA1941"/>
    <w:rsid w:val="00FC0F1A"/>
    <w:rsid w:val="00FC5A3E"/>
    <w:rsid w:val="00FC6F35"/>
    <w:rsid w:val="00FE13D8"/>
    <w:rsid w:val="00FE1865"/>
    <w:rsid w:val="00FE1C66"/>
    <w:rsid w:val="00FE77DC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27">
    <w:name w:val="Основной текст (2)_"/>
    <w:basedOn w:val="a0"/>
    <w:link w:val="28"/>
    <w:rsid w:val="00380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800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rsid w:val="0038007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38007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380074"/>
    <w:pPr>
      <w:shd w:val="clear" w:color="auto" w:fill="FFFFFF"/>
      <w:spacing w:before="60" w:after="24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BA43-C149-4B8D-A1A8-945DFE5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Admin</cp:lastModifiedBy>
  <cp:revision>8</cp:revision>
  <cp:lastPrinted>2024-01-25T03:11:00Z</cp:lastPrinted>
  <dcterms:created xsi:type="dcterms:W3CDTF">2024-01-19T08:19:00Z</dcterms:created>
  <dcterms:modified xsi:type="dcterms:W3CDTF">2024-01-26T03:41:00Z</dcterms:modified>
</cp:coreProperties>
</file>